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4" w:rsidRPr="00355F74" w:rsidRDefault="00355F74" w:rsidP="00355F74">
      <w:pPr>
        <w:shd w:val="clear" w:color="auto" w:fill="F9FAFB"/>
        <w:spacing w:before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b/>
          <w:bCs/>
          <w:i/>
          <w:iCs/>
          <w:sz w:val="27"/>
          <w:u w:val="single"/>
        </w:rPr>
        <w:t>UČNI STILI ali ZAKAJ SE NE BI UČILI V STILU?</w:t>
      </w:r>
      <w:r w:rsidRPr="00355F74">
        <w:rPr>
          <w:rFonts w:ascii="Arial" w:hAnsi="Arial" w:cs="Arial"/>
          <w:sz w:val="22"/>
          <w:szCs w:val="22"/>
        </w:rPr>
        <w:t xml:space="preserve"> </w:t>
      </w:r>
      <w:r w:rsidRPr="00355F74">
        <w:rPr>
          <w:rFonts w:ascii="Arial" w:hAnsi="Arial" w:cs="Arial"/>
          <w:sz w:val="22"/>
          <w:szCs w:val="22"/>
        </w:rPr>
        <w:br/>
      </w:r>
    </w:p>
    <w:p w:rsidR="00355F74" w:rsidRPr="00355F74" w:rsidRDefault="00355F74" w:rsidP="00355F74">
      <w:pPr>
        <w:shd w:val="clear" w:color="auto" w:fill="F9FAFB"/>
        <w:spacing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sz w:val="22"/>
          <w:szCs w:val="22"/>
        </w:rPr>
        <w:t>Vsak posameznik ima svoj stil učenja. Pomembno je, da ga spoznamo, saj nam to lahko zelo olajša učenje.</w:t>
      </w:r>
      <w:r w:rsidRPr="00355F74">
        <w:rPr>
          <w:rFonts w:ascii="Arial" w:hAnsi="Arial" w:cs="Arial"/>
          <w:sz w:val="22"/>
          <w:szCs w:val="22"/>
        </w:rPr>
        <w:br/>
        <w:t>Ločimo naslednje tri učne stile:</w:t>
      </w:r>
      <w:r w:rsidRPr="00355F74">
        <w:rPr>
          <w:rFonts w:ascii="Arial" w:hAnsi="Arial" w:cs="Arial"/>
          <w:sz w:val="22"/>
          <w:szCs w:val="22"/>
        </w:rPr>
        <w:br/>
        <w:t>- vidni (vizualni),</w:t>
      </w:r>
      <w:r w:rsidRPr="00355F74">
        <w:rPr>
          <w:rFonts w:ascii="Arial" w:hAnsi="Arial" w:cs="Arial"/>
          <w:sz w:val="22"/>
          <w:szCs w:val="22"/>
        </w:rPr>
        <w:br/>
        <w:t>- slušni (</w:t>
      </w:r>
      <w:proofErr w:type="spellStart"/>
      <w:r w:rsidRPr="00355F74">
        <w:rPr>
          <w:rFonts w:ascii="Arial" w:hAnsi="Arial" w:cs="Arial"/>
          <w:sz w:val="22"/>
          <w:szCs w:val="22"/>
        </w:rPr>
        <w:t>avditivni</w:t>
      </w:r>
      <w:proofErr w:type="spellEnd"/>
      <w:r w:rsidRPr="00355F74">
        <w:rPr>
          <w:rFonts w:ascii="Arial" w:hAnsi="Arial" w:cs="Arial"/>
          <w:sz w:val="22"/>
          <w:szCs w:val="22"/>
        </w:rPr>
        <w:t>) in</w:t>
      </w:r>
      <w:r w:rsidRPr="00355F74">
        <w:rPr>
          <w:rFonts w:ascii="Arial" w:hAnsi="Arial" w:cs="Arial"/>
          <w:sz w:val="22"/>
          <w:szCs w:val="22"/>
        </w:rPr>
        <w:br/>
        <w:t>- gibalni (kinestetični).</w:t>
      </w:r>
    </w:p>
    <w:p w:rsidR="00355F74" w:rsidRPr="00355F74" w:rsidRDefault="00355F74" w:rsidP="00355F74">
      <w:pPr>
        <w:shd w:val="clear" w:color="auto" w:fill="F9FAFB"/>
        <w:spacing w:line="330" w:lineRule="atLeast"/>
        <w:rPr>
          <w:rFonts w:ascii="Arial" w:hAnsi="Arial" w:cs="Arial"/>
          <w:b/>
          <w:bCs/>
          <w:i/>
          <w:iCs/>
          <w:u w:val="single"/>
        </w:rPr>
      </w:pPr>
      <w:r w:rsidRPr="00355F74">
        <w:rPr>
          <w:rFonts w:ascii="Arial" w:hAnsi="Arial" w:cs="Arial"/>
          <w:sz w:val="22"/>
          <w:szCs w:val="22"/>
        </w:rPr>
        <w:t>Večina ljudi je kombinacija omenjenih tipov.</w:t>
      </w:r>
      <w:r w:rsidRPr="00355F74">
        <w:rPr>
          <w:rFonts w:ascii="Arial" w:hAnsi="Arial" w:cs="Arial"/>
          <w:sz w:val="22"/>
          <w:szCs w:val="22"/>
        </w:rPr>
        <w:br/>
      </w:r>
    </w:p>
    <w:p w:rsidR="00355F74" w:rsidRPr="00355F74" w:rsidRDefault="00355F74" w:rsidP="00355F74">
      <w:pPr>
        <w:shd w:val="clear" w:color="auto" w:fill="F9FAFB"/>
        <w:spacing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b/>
          <w:bCs/>
          <w:i/>
          <w:iCs/>
          <w:u w:val="single"/>
        </w:rPr>
        <w:t>TE ZANIMA, KATERI UČNI TIP SI?</w:t>
      </w:r>
      <w:r w:rsidRPr="00355F74">
        <w:rPr>
          <w:rFonts w:ascii="Arial" w:hAnsi="Arial" w:cs="Arial"/>
          <w:sz w:val="22"/>
          <w:szCs w:val="22"/>
        </w:rPr>
        <w:br/>
        <w:t>REŠI TEST, ki ga je objavila Ljudska univerza Koper (</w:t>
      </w:r>
      <w:hyperlink w:history="1">
        <w:r w:rsidRPr="00355F74">
          <w:rPr>
            <w:rStyle w:val="Hiperpovezava"/>
            <w:rFonts w:ascii="Arial" w:hAnsi="Arial" w:cs="Arial"/>
            <w:color w:val="auto"/>
            <w:sz w:val="22"/>
            <w:szCs w:val="22"/>
          </w:rPr>
          <w:t xml:space="preserve">http://www.lu </w:t>
        </w:r>
        <w:proofErr w:type="spellStart"/>
        <w:r w:rsidRPr="00355F74">
          <w:rPr>
            <w:rStyle w:val="Hiperpovezava"/>
            <w:rFonts w:ascii="Arial" w:hAnsi="Arial" w:cs="Arial"/>
            <w:color w:val="auto"/>
            <w:sz w:val="22"/>
            <w:szCs w:val="22"/>
          </w:rPr>
          <w:t>koper.si/povezava.aspx</w:t>
        </w:r>
        <w:proofErr w:type="spellEnd"/>
        <w:r w:rsidRPr="00355F74">
          <w:rPr>
            <w:rStyle w:val="Hiperpovezava"/>
            <w:rFonts w:ascii="Arial" w:hAnsi="Arial" w:cs="Arial"/>
            <w:color w:val="auto"/>
            <w:sz w:val="22"/>
            <w:szCs w:val="22"/>
          </w:rPr>
          <w:t>?pid=313</w:t>
        </w:r>
      </w:hyperlink>
      <w:r w:rsidRPr="00355F74">
        <w:rPr>
          <w:rFonts w:ascii="Arial" w:hAnsi="Arial" w:cs="Arial"/>
          <w:sz w:val="22"/>
          <w:szCs w:val="22"/>
        </w:rPr>
        <w:t>) ali pa se oglasi v svetovalni službi, kjer test dobiš v papirnati obliki.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055625">
        <w:rPr>
          <w:rFonts w:ascii="Arial" w:hAnsi="Arial" w:cs="Arial"/>
          <w:b/>
          <w:bCs/>
          <w:i/>
          <w:iCs/>
          <w:u w:val="single"/>
        </w:rPr>
        <w:t>NASVETI ZA UČINKOVITEJŠE UČENJE</w:t>
      </w:r>
      <w:r w:rsidRPr="00055625">
        <w:rPr>
          <w:rFonts w:ascii="Arial" w:hAnsi="Arial" w:cs="Arial"/>
        </w:rPr>
        <w:br/>
      </w:r>
      <w:r w:rsidRPr="00355F74">
        <w:rPr>
          <w:rFonts w:ascii="Arial" w:hAnsi="Arial" w:cs="Arial"/>
          <w:sz w:val="22"/>
          <w:szCs w:val="22"/>
        </w:rPr>
        <w:t>Glede na svoj prevladujoči stil učenja preglej nasvete in izboljšaj svoje učne strategije: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i/>
          <w:iCs/>
          <w:sz w:val="22"/>
          <w:u w:val="single"/>
        </w:rPr>
        <w:t>1. VIDNI (VIZUALNI) TIP</w:t>
      </w:r>
      <w:r w:rsidRPr="00355F74">
        <w:rPr>
          <w:rFonts w:ascii="Arial" w:hAnsi="Arial" w:cs="Arial"/>
          <w:sz w:val="22"/>
          <w:szCs w:val="22"/>
        </w:rPr>
        <w:br/>
        <w:t xml:space="preserve">Če je najprimernejši način učenja zate vidni stil, je tvoj najmočnejši čut vid. Lahko bi rekli, da z očmi kar </w:t>
      </w:r>
      <w:proofErr w:type="spellStart"/>
      <w:r w:rsidRPr="00355F74">
        <w:rPr>
          <w:rFonts w:ascii="Arial" w:hAnsi="Arial" w:cs="Arial"/>
          <w:sz w:val="22"/>
          <w:szCs w:val="22"/>
        </w:rPr>
        <w:t>poskeniraš</w:t>
      </w:r>
      <w:proofErr w:type="spellEnd"/>
      <w:r w:rsidRPr="00355F74">
        <w:rPr>
          <w:rFonts w:ascii="Arial" w:hAnsi="Arial" w:cs="Arial"/>
          <w:sz w:val="22"/>
          <w:szCs w:val="22"/>
        </w:rPr>
        <w:t xml:space="preserve"> okolico in si zapomniš pomembne informacije. Tako je tudi pri učenju, zato ti svetujemo, da energijo vložiš v označevanje teksta z raznobarvnimi flomastri in pisali, ustvarjanje raznobarvnih plakatov, preglednic in prikazov.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sz w:val="22"/>
          <w:szCs w:val="22"/>
        </w:rPr>
        <w:t>Drobni triki, ki olajšajo učenje vidnega tipa:</w:t>
      </w:r>
      <w:r w:rsidRPr="00355F74">
        <w:rPr>
          <w:rFonts w:ascii="Arial" w:hAnsi="Arial" w:cs="Arial"/>
          <w:sz w:val="22"/>
          <w:szCs w:val="22"/>
        </w:rPr>
        <w:br/>
        <w:t>• pri pouku si največ zapomniš, če med razlago gledaš učitelja in spremljaš njegovo gestikulacijo,</w:t>
      </w:r>
      <w:r w:rsidRPr="00355F74">
        <w:rPr>
          <w:rFonts w:ascii="Arial" w:hAnsi="Arial" w:cs="Arial"/>
          <w:sz w:val="22"/>
          <w:szCs w:val="22"/>
        </w:rPr>
        <w:br/>
        <w:t xml:space="preserve">• uporabljaj raznobarvna pisala, </w:t>
      </w:r>
      <w:proofErr w:type="spellStart"/>
      <w:r w:rsidRPr="00355F74">
        <w:rPr>
          <w:rFonts w:ascii="Arial" w:hAnsi="Arial" w:cs="Arial"/>
          <w:sz w:val="22"/>
          <w:szCs w:val="22"/>
        </w:rPr>
        <w:t>markerje</w:t>
      </w:r>
      <w:proofErr w:type="spellEnd"/>
      <w:r w:rsidRPr="00355F74">
        <w:rPr>
          <w:rFonts w:ascii="Arial" w:hAnsi="Arial" w:cs="Arial"/>
          <w:sz w:val="22"/>
          <w:szCs w:val="22"/>
        </w:rPr>
        <w:t xml:space="preserve"> ipd. za označevanje besedila,</w:t>
      </w:r>
      <w:r w:rsidRPr="00355F74">
        <w:rPr>
          <w:rFonts w:ascii="Arial" w:hAnsi="Arial" w:cs="Arial"/>
          <w:sz w:val="22"/>
          <w:szCs w:val="22"/>
        </w:rPr>
        <w:br/>
        <w:t>• pri učenju si pomagaj z risbami, ilustracijami, fotografijami in ostalimi različnimi prikazi (preglednice, grafi); pri tem se potrudi, da bo gradivo čim bolj privlačno na pogled (uporabljaj različne ba</w:t>
      </w:r>
      <w:r>
        <w:rPr>
          <w:rFonts w:ascii="Arial" w:hAnsi="Arial" w:cs="Arial"/>
          <w:sz w:val="22"/>
          <w:szCs w:val="22"/>
        </w:rPr>
        <w:t>rve),</w:t>
      </w:r>
      <w:r>
        <w:rPr>
          <w:rFonts w:ascii="Arial" w:hAnsi="Arial" w:cs="Arial"/>
          <w:sz w:val="22"/>
          <w:szCs w:val="22"/>
        </w:rPr>
        <w:br/>
        <w:t>• lažje si boš zapomnil, če se boš učil</w:t>
      </w:r>
      <w:r w:rsidRPr="00355F74">
        <w:rPr>
          <w:rFonts w:ascii="Arial" w:hAnsi="Arial" w:cs="Arial"/>
          <w:sz w:val="22"/>
          <w:szCs w:val="22"/>
        </w:rPr>
        <w:t xml:space="preserve"> s pomočjo gradiv, ki vsebujejo veliko ilustracij; če to ni mogoče, si lahko pomagaš tako, da prebereš del teksta in si ga poskušaš predstavljati. </w:t>
      </w:r>
      <w:r>
        <w:rPr>
          <w:rFonts w:ascii="Arial" w:hAnsi="Arial" w:cs="Arial"/>
          <w:sz w:val="22"/>
          <w:szCs w:val="22"/>
        </w:rPr>
        <w:t>Uporabi</w:t>
      </w:r>
      <w:r w:rsidRPr="00355F74">
        <w:rPr>
          <w:rFonts w:ascii="Arial" w:hAnsi="Arial" w:cs="Arial"/>
          <w:sz w:val="22"/>
          <w:szCs w:val="22"/>
        </w:rPr>
        <w:t xml:space="preserve"> svojo domišljijo!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i/>
          <w:iCs/>
          <w:sz w:val="22"/>
          <w:u w:val="single"/>
        </w:rPr>
        <w:t>2. SLUŠNI (AVDITIVNI) TIP</w:t>
      </w:r>
      <w:r w:rsidRPr="00355F74">
        <w:rPr>
          <w:rFonts w:ascii="Arial" w:hAnsi="Arial" w:cs="Arial"/>
          <w:sz w:val="22"/>
          <w:szCs w:val="22"/>
        </w:rPr>
        <w:br/>
        <w:t>Če je najprimernejši način učenja zate slušni stil, je tvoj najpomembnejši čut sluh, najverjetneje ti ležijo tudi tuji jeziki. Pri učenju ti tako svetujemo, da imej vedno "odp</w:t>
      </w:r>
      <w:r>
        <w:rPr>
          <w:rFonts w:ascii="Arial" w:hAnsi="Arial" w:cs="Arial"/>
          <w:sz w:val="22"/>
          <w:szCs w:val="22"/>
        </w:rPr>
        <w:t>rta ušesa" – bolje kot da sam</w:t>
      </w:r>
      <w:r w:rsidRPr="00355F74">
        <w:rPr>
          <w:rFonts w:ascii="Arial" w:hAnsi="Arial" w:cs="Arial"/>
          <w:sz w:val="22"/>
          <w:szCs w:val="22"/>
        </w:rPr>
        <w:t xml:space="preserve"> pri sebi razmišljaš o snovi je, da jo glasno bereš ali obnavljaš.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sz w:val="22"/>
          <w:szCs w:val="22"/>
        </w:rPr>
        <w:t>Drobni triki za olajšanje učenja slušnega tipa:</w:t>
      </w:r>
      <w:r w:rsidRPr="00355F74">
        <w:rPr>
          <w:rFonts w:ascii="Arial" w:hAnsi="Arial" w:cs="Arial"/>
          <w:sz w:val="22"/>
          <w:szCs w:val="22"/>
        </w:rPr>
        <w:br/>
        <w:t>• pri učenju si lahko posnameš del snovi na telefon, mp3 predvajalnik ali podobno napravo in jo nato poslušaš;</w:t>
      </w:r>
      <w:r w:rsidRPr="00355F7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• da si boš lažje zapomnil</w:t>
      </w:r>
      <w:r w:rsidRPr="00355F74">
        <w:rPr>
          <w:rFonts w:ascii="Arial" w:hAnsi="Arial" w:cs="Arial"/>
          <w:sz w:val="22"/>
          <w:szCs w:val="22"/>
        </w:rPr>
        <w:t xml:space="preserve"> pri učenju uporabljaj glasbeno podlago - najprimernejša je klasična glasba, lahko pa poskusiš tudi s popularno glasbo;</w:t>
      </w:r>
      <w:r w:rsidRPr="00355F74">
        <w:rPr>
          <w:rFonts w:ascii="Arial" w:hAnsi="Arial" w:cs="Arial"/>
          <w:sz w:val="22"/>
          <w:szCs w:val="22"/>
        </w:rPr>
        <w:br/>
        <w:t>• pri učenju si lahko pomagaš tudi z nastopom; snov, ki si jo moraš zapomniti glasno ponavljaj, lahko tudi pred občinstvom, če ti je tako lažje;</w:t>
      </w:r>
      <w:r w:rsidRPr="00355F74">
        <w:rPr>
          <w:rFonts w:ascii="Arial" w:hAnsi="Arial" w:cs="Arial"/>
          <w:sz w:val="22"/>
          <w:szCs w:val="22"/>
        </w:rPr>
        <w:br/>
        <w:t>• lažje si zapomniš, če o snovi diskutiraš oz. debatiraš z drugimi; lahko poskusiš tudi tako, da snov narekuješ prijatelju ali prijateljici, ki ji bolj ustreza vidni s</w:t>
      </w:r>
      <w:r>
        <w:rPr>
          <w:rFonts w:ascii="Arial" w:hAnsi="Arial" w:cs="Arial"/>
          <w:sz w:val="22"/>
          <w:szCs w:val="22"/>
        </w:rPr>
        <w:t>til učenja, tako si bosta oba poenostavila</w:t>
      </w:r>
      <w:r w:rsidRPr="00355F74">
        <w:rPr>
          <w:rFonts w:ascii="Arial" w:hAnsi="Arial" w:cs="Arial"/>
          <w:sz w:val="22"/>
          <w:szCs w:val="22"/>
        </w:rPr>
        <w:t xml:space="preserve"> učenje.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i/>
          <w:iCs/>
          <w:sz w:val="22"/>
          <w:u w:val="single"/>
        </w:rPr>
        <w:t>3. GIBALNI ( KINESTETIČNI) TIP</w:t>
      </w:r>
      <w:r w:rsidRPr="00355F74">
        <w:rPr>
          <w:rFonts w:ascii="Arial" w:hAnsi="Arial" w:cs="Arial"/>
          <w:sz w:val="22"/>
          <w:szCs w:val="22"/>
        </w:rPr>
        <w:br/>
        <w:t>Če je najprimernejši način učenja zate telesno-gibalni stil, pomeni, da si snov najlažje zapomniš z veliko gibanja</w:t>
      </w:r>
      <w:r>
        <w:rPr>
          <w:rFonts w:ascii="Arial" w:hAnsi="Arial" w:cs="Arial"/>
          <w:sz w:val="22"/>
          <w:szCs w:val="22"/>
        </w:rPr>
        <w:t xml:space="preserve"> in tako, da jih sam</w:t>
      </w:r>
      <w:r w:rsidRPr="00355F74">
        <w:rPr>
          <w:rFonts w:ascii="Arial" w:hAnsi="Arial" w:cs="Arial"/>
          <w:sz w:val="22"/>
          <w:szCs w:val="22"/>
        </w:rPr>
        <w:t xml:space="preserve"> preizkusiš. Zato ti svetujemo, da se učiš z delom in telesno aktivnostjo. Dobro je tudi, da imaš med učenjem več krajših premorov – a pozor, to ne pomeni, da imaš odmor dalj časa, kot ga namenjaš učenju.</w:t>
      </w:r>
    </w:p>
    <w:p w:rsidR="00355F74" w:rsidRP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sz w:val="22"/>
          <w:szCs w:val="22"/>
        </w:rPr>
        <w:t>Drobni triki za olajšanje učenja telesno-gibalnega tipa:</w:t>
      </w:r>
      <w:r w:rsidRPr="00355F74">
        <w:rPr>
          <w:rFonts w:ascii="Arial" w:hAnsi="Arial" w:cs="Arial"/>
          <w:sz w:val="22"/>
          <w:szCs w:val="22"/>
        </w:rPr>
        <w:br/>
        <w:t>• da si snov lažje zapomniš uporabljaj močne barve za ponazoritev;</w:t>
      </w:r>
      <w:r w:rsidRPr="00355F74">
        <w:rPr>
          <w:rFonts w:ascii="Arial" w:hAnsi="Arial" w:cs="Arial"/>
          <w:sz w:val="22"/>
          <w:szCs w:val="22"/>
        </w:rPr>
        <w:br/>
        <w:t>• uči se stoje ali tako, da se med učenjem premikaš in ne pozabi na odmore,</w:t>
      </w:r>
      <w:r w:rsidRPr="00355F74">
        <w:rPr>
          <w:rFonts w:ascii="Arial" w:hAnsi="Arial" w:cs="Arial"/>
          <w:sz w:val="22"/>
          <w:szCs w:val="22"/>
        </w:rPr>
        <w:br/>
        <w:t>• pri učenju si pomagaj s poskusi in raziskovanjem, priporočljivo je, da si pri učenju pomagaš z ročnimi spretnostmi;</w:t>
      </w:r>
      <w:r w:rsidRPr="00355F74">
        <w:rPr>
          <w:rFonts w:ascii="Arial" w:hAnsi="Arial" w:cs="Arial"/>
          <w:sz w:val="22"/>
          <w:szCs w:val="22"/>
        </w:rPr>
        <w:br/>
        <w:t>• med učenjem čim več "migaj"</w:t>
      </w:r>
      <w:r>
        <w:rPr>
          <w:rFonts w:ascii="Arial" w:hAnsi="Arial" w:cs="Arial"/>
          <w:sz w:val="22"/>
          <w:szCs w:val="22"/>
        </w:rPr>
        <w:t>, torej bodi telesno aktiven (npr.</w:t>
      </w:r>
      <w:r w:rsidRPr="00355F74">
        <w:rPr>
          <w:rFonts w:ascii="Arial" w:hAnsi="Arial" w:cs="Arial"/>
          <w:sz w:val="22"/>
          <w:szCs w:val="22"/>
        </w:rPr>
        <w:t xml:space="preserve"> ob učenju poslušaj glasbo in zraven poplesuj</w:t>
      </w:r>
      <w:r>
        <w:rPr>
          <w:rFonts w:ascii="Arial" w:hAnsi="Arial" w:cs="Arial"/>
          <w:sz w:val="22"/>
          <w:szCs w:val="22"/>
        </w:rPr>
        <w:t>)</w:t>
      </w:r>
      <w:r w:rsidRPr="00355F74">
        <w:rPr>
          <w:rFonts w:ascii="Arial" w:hAnsi="Arial" w:cs="Arial"/>
          <w:sz w:val="22"/>
          <w:szCs w:val="22"/>
        </w:rPr>
        <w:t>.</w:t>
      </w:r>
    </w:p>
    <w:p w:rsidR="00355F74" w:rsidRDefault="00355F74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355F74">
        <w:rPr>
          <w:rFonts w:ascii="Arial" w:hAnsi="Arial" w:cs="Arial"/>
          <w:sz w:val="22"/>
          <w:szCs w:val="22"/>
        </w:rPr>
        <w:t>Pa naj še kdo reče, da učenje ne more biti zabavno</w:t>
      </w:r>
      <w:r>
        <w:rPr>
          <w:rFonts w:ascii="Arial" w:hAnsi="Arial" w:cs="Arial"/>
          <w:sz w:val="22"/>
          <w:szCs w:val="22"/>
        </w:rPr>
        <w:t>!</w:t>
      </w:r>
    </w:p>
    <w:p w:rsidR="009D7198" w:rsidRDefault="009D7198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</w:p>
    <w:p w:rsidR="009D7198" w:rsidRDefault="009D7198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VIRI:</w:t>
      </w:r>
    </w:p>
    <w:p w:rsidR="009D7198" w:rsidRDefault="009D7198" w:rsidP="00355F74">
      <w:pPr>
        <w:shd w:val="clear" w:color="auto" w:fill="F9FAFB"/>
        <w:spacing w:before="203" w:after="203" w:line="330" w:lineRule="atLeast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F1419"/>
          <w:sz w:val="22"/>
          <w:szCs w:val="22"/>
        </w:rPr>
        <w:t xml:space="preserve">Ažman, T. (2009). </w:t>
      </w:r>
      <w:r w:rsidRPr="009D7198">
        <w:rPr>
          <w:rFonts w:ascii="Arial" w:hAnsi="Arial" w:cs="Arial"/>
          <w:color w:val="000000"/>
          <w:sz w:val="22"/>
          <w:szCs w:val="22"/>
          <w:shd w:val="clear" w:color="auto" w:fill="FFFAF0"/>
        </w:rPr>
        <w:t xml:space="preserve">Učenje učenja - kako učiti in se naučiti spretnosti vseživljenjskega </w:t>
      </w:r>
      <w:r w:rsidR="008426F4">
        <w:rPr>
          <w:rFonts w:ascii="Arial" w:hAnsi="Arial" w:cs="Arial"/>
          <w:color w:val="000000"/>
          <w:sz w:val="22"/>
          <w:szCs w:val="22"/>
          <w:shd w:val="clear" w:color="auto" w:fill="FFFAF0"/>
        </w:rPr>
        <w:t>učenja</w:t>
      </w:r>
      <w:r w:rsidRPr="009D7198">
        <w:rPr>
          <w:rFonts w:ascii="Arial" w:hAnsi="Arial" w:cs="Arial"/>
          <w:color w:val="000000"/>
          <w:sz w:val="22"/>
          <w:szCs w:val="22"/>
          <w:shd w:val="clear" w:color="auto" w:fill="FFFAF0"/>
        </w:rPr>
        <w:t>: priročnik za učence, dijake, učitelje, razrednike in svetovalne delavce</w:t>
      </w:r>
      <w:r>
        <w:rPr>
          <w:rFonts w:ascii="Arial" w:hAnsi="Arial" w:cs="Arial"/>
          <w:color w:val="000000"/>
          <w:sz w:val="22"/>
          <w:szCs w:val="22"/>
          <w:shd w:val="clear" w:color="auto" w:fill="FFFAF0"/>
        </w:rPr>
        <w:t>. Ljubljana: Zavod RS za šolstvo.</w:t>
      </w:r>
    </w:p>
    <w:p w:rsidR="009D7198" w:rsidRDefault="009D7198" w:rsidP="00355F74">
      <w:pPr>
        <w:shd w:val="clear" w:color="auto" w:fill="F9FAFB"/>
        <w:spacing w:before="203" w:after="203" w:line="330" w:lineRule="atLeast"/>
        <w:rPr>
          <w:rFonts w:ascii="Arial" w:hAnsi="Arial" w:cs="Arial"/>
          <w:color w:val="0F1419"/>
          <w:sz w:val="22"/>
          <w:szCs w:val="22"/>
        </w:rPr>
      </w:pPr>
      <w:r w:rsidRPr="009D7198">
        <w:rPr>
          <w:rFonts w:ascii="Arial" w:hAnsi="Arial" w:cs="Arial"/>
          <w:color w:val="0F1419"/>
          <w:sz w:val="22"/>
          <w:szCs w:val="22"/>
        </w:rPr>
        <w:t>http://www.lu-koper.si/povezava.aspx?pid=313</w:t>
      </w:r>
    </w:p>
    <w:p w:rsidR="009D7198" w:rsidRPr="00355F74" w:rsidRDefault="009D7198" w:rsidP="00355F74">
      <w:pPr>
        <w:shd w:val="clear" w:color="auto" w:fill="F9FAFB"/>
        <w:spacing w:before="203" w:after="203" w:line="330" w:lineRule="atLeast"/>
        <w:rPr>
          <w:rFonts w:ascii="Arial" w:hAnsi="Arial" w:cs="Arial"/>
          <w:sz w:val="22"/>
          <w:szCs w:val="22"/>
        </w:rPr>
      </w:pPr>
      <w:r w:rsidRPr="005C1159">
        <w:rPr>
          <w:rFonts w:ascii="Arial" w:hAnsi="Arial" w:cs="Arial"/>
          <w:color w:val="0F1419"/>
          <w:sz w:val="22"/>
          <w:szCs w:val="22"/>
        </w:rPr>
        <w:t>http://ucimseuciti.blogspot.com/p/blog-page_23.html</w:t>
      </w:r>
    </w:p>
    <w:p w:rsidR="00042C44" w:rsidRPr="00355F74" w:rsidRDefault="00042C44"/>
    <w:sectPr w:rsidR="00042C44" w:rsidRPr="00355F74" w:rsidSect="0004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E6"/>
    <w:multiLevelType w:val="hybridMultilevel"/>
    <w:tmpl w:val="E6B40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F74"/>
    <w:rsid w:val="00042C44"/>
    <w:rsid w:val="00055625"/>
    <w:rsid w:val="001C2134"/>
    <w:rsid w:val="0030720A"/>
    <w:rsid w:val="00355F74"/>
    <w:rsid w:val="00452273"/>
    <w:rsid w:val="0067037E"/>
    <w:rsid w:val="008426F4"/>
    <w:rsid w:val="00960474"/>
    <w:rsid w:val="009C5F3E"/>
    <w:rsid w:val="009D7198"/>
    <w:rsid w:val="00A30FF7"/>
    <w:rsid w:val="00B50D65"/>
    <w:rsid w:val="00D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474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60474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60474"/>
    <w:rPr>
      <w:rFonts w:eastAsia="Times New Roman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0474"/>
    <w:pPr>
      <w:ind w:left="708"/>
    </w:pPr>
    <w:rPr>
      <w:rFonts w:eastAsia="Times New Roman"/>
    </w:rPr>
  </w:style>
  <w:style w:type="character" w:styleId="Hiperpovezava">
    <w:name w:val="Hyperlink"/>
    <w:basedOn w:val="Privzetapisavaodstavka"/>
    <w:uiPriority w:val="99"/>
    <w:unhideWhenUsed/>
    <w:rsid w:val="00355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2015-10-30T22:53:00Z</dcterms:created>
  <dcterms:modified xsi:type="dcterms:W3CDTF">2015-10-30T23:11:00Z</dcterms:modified>
</cp:coreProperties>
</file>